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2C" w:rsidRDefault="00834677">
      <w:pPr>
        <w:spacing w:after="0" w:line="377" w:lineRule="auto"/>
        <w:ind w:left="3184" w:right="0" w:hanging="1820"/>
        <w:jc w:val="left"/>
      </w:pPr>
      <w:r>
        <w:rPr>
          <w:rFonts w:ascii="Times New Roman" w:eastAsia="Times New Roman" w:hAnsi="Times New Roman" w:cs="Times New Roman"/>
          <w:b/>
          <w:color w:val="000066"/>
          <w:sz w:val="30"/>
        </w:rPr>
        <w:t>INFORMACJA O OCHRONIE I PRZETWARZANIU  DANYCH OSOBOWYCH</w:t>
      </w:r>
      <w:r>
        <w:rPr>
          <w:rFonts w:ascii="Times New Roman" w:eastAsia="Times New Roman" w:hAnsi="Times New Roman" w:cs="Times New Roman"/>
          <w:sz w:val="30"/>
          <w:vertAlign w:val="subscript"/>
        </w:rPr>
        <w:t xml:space="preserve"> </w:t>
      </w:r>
    </w:p>
    <w:p w:rsidR="0063292C" w:rsidRDefault="00834677">
      <w:pPr>
        <w:spacing w:after="195" w:line="263" w:lineRule="auto"/>
        <w:ind w:left="355" w:right="0" w:hanging="10"/>
      </w:pPr>
      <w:r>
        <w:rPr>
          <w:rFonts w:ascii="Times New Roman" w:eastAsia="Times New Roman" w:hAnsi="Times New Roman" w:cs="Times New Roman"/>
          <w:b/>
        </w:rPr>
        <w:t>Podstawa Prawna:</w:t>
      </w:r>
      <w:r>
        <w:rPr>
          <w:sz w:val="20"/>
        </w:rPr>
        <w:t xml:space="preserve"> </w:t>
      </w:r>
    </w:p>
    <w:p w:rsidR="0063292C" w:rsidRDefault="00834677">
      <w:pPr>
        <w:spacing w:after="195" w:line="263" w:lineRule="auto"/>
        <w:ind w:left="355" w:right="0" w:hanging="10"/>
      </w:pPr>
      <w:r>
        <w:rPr>
          <w:rFonts w:ascii="Times New Roman" w:eastAsia="Times New Roman" w:hAnsi="Times New Roman" w:cs="Times New Roman"/>
          <w:b/>
        </w:rPr>
        <w:t xml:space="preserve">ROZPORZĄDZENIE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b/>
        </w:rPr>
        <w:t xml:space="preserve">z przetwarzaniem danych osobowych i w sprawie swobodnego przepływu takich danych oraz uchylenia dyrektywy 95/46/WE </w:t>
      </w:r>
      <w:r>
        <w:rPr>
          <w:rFonts w:ascii="Times New Roman" w:eastAsia="Times New Roman" w:hAnsi="Times New Roman" w:cs="Times New Roman"/>
          <w:b/>
          <w:i/>
        </w:rPr>
        <w:t>(ogólne rozporządzenie o ochronie danych – RODO)</w:t>
      </w:r>
      <w:r>
        <w:rPr>
          <w:sz w:val="20"/>
        </w:rPr>
        <w:t xml:space="preserve"> </w:t>
      </w:r>
    </w:p>
    <w:p w:rsidR="0063292C" w:rsidRDefault="00834677">
      <w:pPr>
        <w:numPr>
          <w:ilvl w:val="0"/>
          <w:numId w:val="1"/>
        </w:numPr>
        <w:ind w:right="-8" w:hanging="360"/>
      </w:pPr>
      <w:r>
        <w:t>Międzyszkolny Uczniowski Klub Sportowy Jantar Kalisz ,ul. Kołobrzeska 34 62-800 Kalisz</w:t>
      </w:r>
      <w:r>
        <w:t>, gromad</w:t>
      </w:r>
      <w:r>
        <w:t>zi i przetwarza dane osobowe na podstawie i w granicach przepisów prawa, w szczególności prawa oświatowego i kodeksu pracy w celu realizacji zadań statutowych.</w:t>
      </w:r>
      <w:r>
        <w:rPr>
          <w:sz w:val="20"/>
        </w:rPr>
        <w:t xml:space="preserve"> </w:t>
      </w:r>
    </w:p>
    <w:p w:rsidR="0063292C" w:rsidRDefault="00834677">
      <w:pPr>
        <w:numPr>
          <w:ilvl w:val="0"/>
          <w:numId w:val="1"/>
        </w:numPr>
        <w:spacing w:after="223"/>
        <w:ind w:right="-8" w:hanging="360"/>
      </w:pPr>
      <w:r>
        <w:t>Administratorem Danych Osobowych jest Prezes Międzyszkolnego</w:t>
      </w:r>
      <w:r>
        <w:t xml:space="preserve"> Uczniowski</w:t>
      </w:r>
      <w:r>
        <w:t>ego</w:t>
      </w:r>
      <w:r>
        <w:t xml:space="preserve"> Klub Sportowy Jantar Kalisz</w:t>
      </w:r>
      <w:r>
        <w:t xml:space="preserve"> </w:t>
      </w:r>
      <w:r>
        <w:t xml:space="preserve"> .</w:t>
      </w:r>
      <w:r>
        <w:rPr>
          <w:sz w:val="20"/>
        </w:rPr>
        <w:t xml:space="preserve"> </w:t>
      </w:r>
    </w:p>
    <w:p w:rsidR="0063292C" w:rsidRDefault="00834677">
      <w:pPr>
        <w:numPr>
          <w:ilvl w:val="0"/>
          <w:numId w:val="1"/>
        </w:numPr>
        <w:ind w:right="-8" w:hanging="360"/>
      </w:pPr>
      <w:r>
        <w:t xml:space="preserve">Międzyszkolny Uczniowski Klub Sportowy Jantar Kalisz </w:t>
      </w:r>
      <w:r>
        <w:t xml:space="preserve">co do zasady nie udostępnia danych osobowych innym odbiorcom, poza ustawowo uprawnionymi lub właściwymi do rozpatrzenia wnoszonych spraw. </w:t>
      </w:r>
      <w:r>
        <w:t xml:space="preserve">Międzyszkolny Uczniowski Klub Sportowy Jantar Kalisz </w:t>
      </w:r>
      <w:r>
        <w:t>nie udostępn</w:t>
      </w:r>
      <w:r>
        <w:t>ia danych osobowych do państw trzecich.</w:t>
      </w:r>
      <w:r>
        <w:rPr>
          <w:sz w:val="20"/>
        </w:rPr>
        <w:t xml:space="preserve"> </w:t>
      </w:r>
    </w:p>
    <w:p w:rsidR="0063292C" w:rsidRDefault="00834677">
      <w:pPr>
        <w:numPr>
          <w:ilvl w:val="0"/>
          <w:numId w:val="1"/>
        </w:numPr>
        <w:ind w:right="-8" w:hanging="360"/>
      </w:pPr>
      <w:r>
        <w:t>Każdej osobie, w zakresie wynikającym z przepisów prawa, przysługuje prawo dostępu do swoich danych osobowych oraz ich sprostowania, usunięcia lub ograniczenia przetwarzania, prawo wniesienia sprzeciwu wobec przetwa</w:t>
      </w:r>
      <w:r>
        <w:t>rzania, prawo do przenoszenia danych, a także prawo cofnięcia udzielonej zgody w dowolnym momencie.</w:t>
      </w:r>
      <w:r>
        <w:rPr>
          <w:sz w:val="20"/>
        </w:rPr>
        <w:t xml:space="preserve"> </w:t>
      </w:r>
    </w:p>
    <w:p w:rsidR="0063292C" w:rsidRDefault="00834677">
      <w:pPr>
        <w:numPr>
          <w:ilvl w:val="0"/>
          <w:numId w:val="1"/>
        </w:numPr>
        <w:ind w:right="-8" w:hanging="360"/>
      </w:pPr>
      <w:r>
        <w:t>Dane osobowe będę przechowywane przez okres niezbędny dla realizacji spraw, a po tym okresie dla celów i przez czas oraz w zakresie wymaganym przez przepis</w:t>
      </w:r>
      <w:r>
        <w:t>y prawa.</w:t>
      </w:r>
      <w:r>
        <w:rPr>
          <w:sz w:val="20"/>
        </w:rPr>
        <w:t xml:space="preserve"> </w:t>
      </w:r>
    </w:p>
    <w:p w:rsidR="0063292C" w:rsidRDefault="00834677">
      <w:pPr>
        <w:numPr>
          <w:ilvl w:val="0"/>
          <w:numId w:val="1"/>
        </w:numPr>
        <w:ind w:right="-8" w:hanging="360"/>
      </w:pPr>
      <w:r>
        <w:t xml:space="preserve">Międzyszkolny Uczniowski Klub Sportowy Jantar Kalisz </w:t>
      </w:r>
      <w:bookmarkStart w:id="0" w:name="_GoBack"/>
      <w:bookmarkEnd w:id="0"/>
      <w:r>
        <w:t>nie gromadzi i nie przetwarza danych osobowych w celach marketingowych oraz zautomatyzowanego przetwarzania w celu profilowania osób.</w:t>
      </w:r>
      <w:r>
        <w:rPr>
          <w:sz w:val="20"/>
        </w:rPr>
        <w:t xml:space="preserve"> </w:t>
      </w:r>
    </w:p>
    <w:p w:rsidR="0063292C" w:rsidRDefault="00834677">
      <w:pPr>
        <w:numPr>
          <w:ilvl w:val="0"/>
          <w:numId w:val="1"/>
        </w:numPr>
        <w:spacing w:after="152"/>
        <w:ind w:right="-8" w:hanging="360"/>
      </w:pPr>
      <w:r>
        <w:t>W przypadku wątpliwości związanych z przetwarzaniem danych oso</w:t>
      </w:r>
      <w:r>
        <w:t>bowych, każda osoba może zwrócić się do Administratora Danych Osobowych z prośbą o udzielenie informacji.</w:t>
      </w:r>
      <w:r>
        <w:rPr>
          <w:sz w:val="20"/>
        </w:rPr>
        <w:t xml:space="preserve"> </w:t>
      </w:r>
    </w:p>
    <w:p w:rsidR="0063292C" w:rsidRDefault="00834677">
      <w:pPr>
        <w:spacing w:after="204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:rsidR="0063292C" w:rsidRDefault="00834677">
      <w:pPr>
        <w:spacing w:after="218" w:line="259" w:lineRule="auto"/>
        <w:ind w:left="36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63292C" w:rsidRDefault="00834677">
      <w:pPr>
        <w:spacing w:after="218" w:line="259" w:lineRule="auto"/>
        <w:ind w:left="36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63292C" w:rsidRDefault="00834677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63292C">
      <w:pgSz w:w="11906" w:h="16838"/>
      <w:pgMar w:top="1440" w:right="1414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37B"/>
    <w:multiLevelType w:val="hybridMultilevel"/>
    <w:tmpl w:val="7DC687A0"/>
    <w:lvl w:ilvl="0" w:tplc="8B26D00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E267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2A3E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EF2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EEC0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58D5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A2DB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2BA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0DB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2C"/>
    <w:rsid w:val="0063292C"/>
    <w:rsid w:val="0083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A797"/>
  <w15:docId w15:val="{188C6BCA-882D-4BD4-AF3A-D7D71D8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4" w:line="251" w:lineRule="auto"/>
      <w:ind w:left="370" w:right="1" w:hanging="370"/>
      <w:jc w:val="both"/>
    </w:pPr>
    <w:rPr>
      <w:rFonts w:ascii="Arial" w:eastAsia="Arial" w:hAnsi="Arial" w:cs="Arial"/>
      <w:color w:val="2F2F2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Nauczyciel</cp:lastModifiedBy>
  <cp:revision>2</cp:revision>
  <dcterms:created xsi:type="dcterms:W3CDTF">2018-11-15T14:34:00Z</dcterms:created>
  <dcterms:modified xsi:type="dcterms:W3CDTF">2018-11-15T14:34:00Z</dcterms:modified>
</cp:coreProperties>
</file>